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A7" w:rsidRPr="00C26BA7" w:rsidRDefault="00C26BA7" w:rsidP="00C26BA7">
      <w:pPr>
        <w:jc w:val="center"/>
        <w:rPr>
          <w:rFonts w:ascii="Arial" w:hAnsi="Arial" w:cs="Arial"/>
          <w:b/>
          <w:bCs/>
          <w:sz w:val="36"/>
          <w:szCs w:val="36"/>
          <w:lang w:bidi="th-TH"/>
        </w:rPr>
      </w:pPr>
      <w:bookmarkStart w:id="0" w:name="_GoBack"/>
      <w:bookmarkEnd w:id="0"/>
      <w:r w:rsidRPr="00C26BA7">
        <w:rPr>
          <w:rFonts w:ascii="Arial" w:hAnsi="Arial" w:cs="Arial"/>
          <w:b/>
          <w:bCs/>
          <w:sz w:val="36"/>
          <w:szCs w:val="36"/>
          <w:lang w:bidi="th-TH"/>
        </w:rPr>
        <w:t>CALL FOR APPLICATIONS</w:t>
      </w:r>
    </w:p>
    <w:p w:rsidR="00C26BA7" w:rsidRPr="00C26BA7" w:rsidRDefault="00C26BA7" w:rsidP="00C26BA7">
      <w:pPr>
        <w:jc w:val="center"/>
        <w:rPr>
          <w:rFonts w:ascii="Arial" w:hAnsi="Arial" w:cs="Arial"/>
          <w:b/>
          <w:bCs/>
          <w:color w:val="1D1B11"/>
          <w:sz w:val="36"/>
          <w:szCs w:val="36"/>
        </w:rPr>
      </w:pPr>
      <w:r w:rsidRPr="00C26BA7">
        <w:rPr>
          <w:rFonts w:ascii="Arial" w:hAnsi="Arial" w:cs="Arial"/>
          <w:b/>
          <w:bCs/>
          <w:color w:val="1D1B11"/>
          <w:sz w:val="36"/>
          <w:szCs w:val="36"/>
        </w:rPr>
        <w:t>BIOTEC Training Program on Microbial Utilization 2014</w:t>
      </w:r>
    </w:p>
    <w:p w:rsidR="00C26BA7" w:rsidRDefault="00C26BA7" w:rsidP="00ED4D06">
      <w:pPr>
        <w:spacing w:line="240" w:lineRule="exact"/>
        <w:jc w:val="thaiDistribute"/>
        <w:rPr>
          <w:rFonts w:ascii="Arial" w:hAnsi="Arial" w:cs="Arial"/>
          <w:b/>
          <w:bCs/>
          <w:lang w:bidi="th-TH"/>
        </w:rPr>
      </w:pPr>
    </w:p>
    <w:p w:rsidR="00ED4D06" w:rsidRPr="004B2983" w:rsidRDefault="00ED4D06" w:rsidP="00ED4D06">
      <w:pPr>
        <w:spacing w:line="240" w:lineRule="exact"/>
        <w:jc w:val="thaiDistribute"/>
        <w:rPr>
          <w:rFonts w:ascii="Arial" w:hAnsi="Arial" w:cs="Arial"/>
          <w:color w:val="auto"/>
          <w:sz w:val="19"/>
          <w:szCs w:val="19"/>
          <w:lang w:bidi="th-TH"/>
        </w:rPr>
      </w:pPr>
      <w:r w:rsidRPr="004B2983">
        <w:rPr>
          <w:rFonts w:ascii="Arial" w:hAnsi="Arial" w:cs="Arial"/>
          <w:b/>
          <w:bCs/>
          <w:sz w:val="19"/>
          <w:szCs w:val="19"/>
          <w:lang w:bidi="th-TH"/>
        </w:rPr>
        <w:t>The National Center for Genetic Engineering and Biotechnology (BIOTEC)</w:t>
      </w:r>
      <w:r w:rsidRPr="004B2983">
        <w:rPr>
          <w:rFonts w:ascii="Arial" w:hAnsi="Arial" w:cs="Arial"/>
          <w:sz w:val="19"/>
          <w:szCs w:val="19"/>
          <w:lang w:bidi="th-TH"/>
        </w:rPr>
        <w:t xml:space="preserve"> invites research scientists from members of ASEAN Network on Microbial Utilization </w:t>
      </w:r>
      <w:r w:rsidRPr="004B2983">
        <w:rPr>
          <w:rFonts w:ascii="Arial" w:hAnsi="Arial" w:cs="Arial"/>
          <w:color w:val="auto"/>
          <w:sz w:val="19"/>
          <w:szCs w:val="19"/>
          <w:lang w:bidi="th-TH"/>
        </w:rPr>
        <w:t>to apply to</w:t>
      </w:r>
      <w:r w:rsidRPr="004B2983">
        <w:rPr>
          <w:rFonts w:ascii="Arial" w:hAnsi="Arial" w:cs="Arial"/>
          <w:sz w:val="19"/>
          <w:szCs w:val="19"/>
          <w:lang w:bidi="th-TH"/>
        </w:rPr>
        <w:t xml:space="preserve"> BIOTEC Training Program on Microbial Utilization 2014. The Program aims to build up R&amp;D capability for as well as fostering research network among network members. </w:t>
      </w:r>
      <w:r w:rsidRPr="004B2983">
        <w:rPr>
          <w:rFonts w:ascii="Arial" w:hAnsi="Arial" w:cs="Arial"/>
          <w:color w:val="auto"/>
          <w:sz w:val="19"/>
          <w:szCs w:val="19"/>
          <w:lang w:bidi="th-TH"/>
        </w:rPr>
        <w:t>Six training fellowships will be provided in 2014.</w:t>
      </w:r>
    </w:p>
    <w:p w:rsidR="00ED4D06" w:rsidRPr="004B2983" w:rsidRDefault="00ED4D06" w:rsidP="00ED4D06">
      <w:pPr>
        <w:jc w:val="thaiDistribute"/>
        <w:rPr>
          <w:rFonts w:ascii="Arial" w:hAnsi="Arial" w:cs="Arial"/>
          <w:color w:val="FF0000"/>
          <w:sz w:val="19"/>
          <w:szCs w:val="19"/>
        </w:rPr>
      </w:pPr>
    </w:p>
    <w:p w:rsidR="00ED4D06" w:rsidRPr="004B2983" w:rsidRDefault="00ED4D06" w:rsidP="00ED4D06">
      <w:pPr>
        <w:spacing w:line="240" w:lineRule="exact"/>
        <w:jc w:val="thaiDistribute"/>
        <w:rPr>
          <w:rFonts w:ascii="Arial" w:hAnsi="Arial" w:cs="Arial"/>
          <w:sz w:val="19"/>
          <w:szCs w:val="19"/>
          <w:lang w:bidi="th-TH"/>
        </w:rPr>
      </w:pPr>
      <w:r w:rsidRPr="004B2983">
        <w:rPr>
          <w:rFonts w:ascii="Arial" w:hAnsi="Arial" w:cs="Arial"/>
          <w:b/>
          <w:bCs/>
          <w:sz w:val="19"/>
          <w:szCs w:val="19"/>
          <w:lang w:bidi="th-TH"/>
        </w:rPr>
        <w:t>Eligibility</w:t>
      </w:r>
    </w:p>
    <w:p w:rsidR="00ED4D06" w:rsidRPr="009D1792" w:rsidRDefault="00ED4D06" w:rsidP="00ED4D06">
      <w:pPr>
        <w:numPr>
          <w:ilvl w:val="0"/>
          <w:numId w:val="1"/>
        </w:numPr>
        <w:spacing w:line="240" w:lineRule="exact"/>
        <w:jc w:val="thaiDistribute"/>
        <w:rPr>
          <w:rFonts w:ascii="Arial" w:hAnsi="Arial" w:cs="Arial"/>
          <w:sz w:val="19"/>
          <w:szCs w:val="19"/>
          <w:lang w:bidi="th-TH"/>
        </w:rPr>
      </w:pPr>
      <w:r w:rsidRPr="009D1792">
        <w:rPr>
          <w:rFonts w:ascii="Arial" w:hAnsi="Arial" w:cs="Arial"/>
          <w:sz w:val="19"/>
          <w:szCs w:val="19"/>
          <w:lang w:bidi="th-TH"/>
        </w:rPr>
        <w:t xml:space="preserve">Must be </w:t>
      </w:r>
      <w:r w:rsidRPr="009D1792">
        <w:rPr>
          <w:rFonts w:ascii="Arial" w:hAnsi="Arial" w:cs="Arial"/>
          <w:sz w:val="19"/>
          <w:szCs w:val="19"/>
        </w:rPr>
        <w:t>research staff</w:t>
      </w:r>
      <w:r w:rsidRPr="009D1792">
        <w:rPr>
          <w:rFonts w:ascii="Arial" w:hAnsi="Arial" w:cs="Arial"/>
          <w:sz w:val="19"/>
          <w:szCs w:val="19"/>
          <w:lang w:bidi="th-TH"/>
        </w:rPr>
        <w:t xml:space="preserve"> currently being employed in one of the members of ASEAN Network on Microbial Utilization.</w:t>
      </w:r>
    </w:p>
    <w:p w:rsidR="00ED4D06" w:rsidRPr="009D1792" w:rsidRDefault="00ED4D06" w:rsidP="00ED4D06">
      <w:pPr>
        <w:numPr>
          <w:ilvl w:val="0"/>
          <w:numId w:val="1"/>
        </w:numPr>
        <w:spacing w:line="240" w:lineRule="exact"/>
        <w:jc w:val="thaiDistribute"/>
        <w:rPr>
          <w:rFonts w:ascii="Arial" w:hAnsi="Arial" w:cs="Arial"/>
          <w:sz w:val="19"/>
          <w:szCs w:val="19"/>
          <w:lang w:bidi="th-TH"/>
        </w:rPr>
      </w:pPr>
      <w:r w:rsidRPr="009D1792">
        <w:rPr>
          <w:rFonts w:ascii="Arial" w:hAnsi="Arial" w:cs="Arial"/>
          <w:sz w:val="19"/>
          <w:szCs w:val="19"/>
          <w:lang w:bidi="th-TH"/>
        </w:rPr>
        <w:t xml:space="preserve">Must hold at least a </w:t>
      </w:r>
      <w:r w:rsidRPr="009D1792">
        <w:rPr>
          <w:rFonts w:ascii="Arial" w:hAnsi="Arial" w:cs="Arial"/>
          <w:b/>
          <w:bCs/>
          <w:sz w:val="19"/>
          <w:szCs w:val="19"/>
          <w:u w:val="single"/>
          <w:lang w:bidi="th-TH"/>
        </w:rPr>
        <w:t>Master’s degree in sciences</w:t>
      </w:r>
      <w:r w:rsidRPr="009D1792">
        <w:rPr>
          <w:rFonts w:ascii="Arial" w:hAnsi="Arial" w:cs="Arial"/>
          <w:b/>
          <w:bCs/>
          <w:sz w:val="19"/>
          <w:szCs w:val="19"/>
          <w:lang w:bidi="th-TH"/>
        </w:rPr>
        <w:t>.</w:t>
      </w:r>
      <w:r w:rsidRPr="009D1792">
        <w:rPr>
          <w:rFonts w:ascii="Arial" w:hAnsi="Arial" w:cs="Arial"/>
          <w:sz w:val="19"/>
          <w:szCs w:val="19"/>
          <w:lang w:bidi="th-TH"/>
        </w:rPr>
        <w:t xml:space="preserve"> All applicants must have finished course work in biology, microbiology or any related areas that will be required for particular training topics.</w:t>
      </w:r>
    </w:p>
    <w:p w:rsidR="00ED4D06" w:rsidRPr="009D1792" w:rsidRDefault="00ED4D06" w:rsidP="00ED4D06">
      <w:pPr>
        <w:numPr>
          <w:ilvl w:val="0"/>
          <w:numId w:val="1"/>
        </w:numPr>
        <w:spacing w:line="240" w:lineRule="exact"/>
        <w:jc w:val="thaiDistribute"/>
        <w:rPr>
          <w:rFonts w:ascii="Arial" w:hAnsi="Arial" w:cs="Arial"/>
          <w:sz w:val="19"/>
          <w:szCs w:val="19"/>
          <w:lang w:bidi="th-TH"/>
        </w:rPr>
      </w:pPr>
      <w:r w:rsidRPr="009D1792">
        <w:rPr>
          <w:rFonts w:ascii="Arial" w:hAnsi="Arial" w:cs="Arial"/>
          <w:sz w:val="19"/>
          <w:szCs w:val="19"/>
          <w:lang w:bidi="th-TH"/>
        </w:rPr>
        <w:t>Must have good command in English.</w:t>
      </w:r>
    </w:p>
    <w:p w:rsidR="00ED4D06" w:rsidRPr="009D1792" w:rsidRDefault="00ED4D06" w:rsidP="00ED4D06">
      <w:pPr>
        <w:numPr>
          <w:ilvl w:val="0"/>
          <w:numId w:val="1"/>
        </w:numPr>
        <w:spacing w:line="240" w:lineRule="exact"/>
        <w:jc w:val="thaiDistribute"/>
        <w:rPr>
          <w:rFonts w:ascii="Arial" w:hAnsi="Arial" w:cs="Arial"/>
          <w:b/>
          <w:bCs/>
          <w:sz w:val="19"/>
          <w:szCs w:val="19"/>
          <w:lang w:bidi="th-TH"/>
        </w:rPr>
      </w:pPr>
      <w:r w:rsidRPr="009D1792">
        <w:rPr>
          <w:rFonts w:ascii="Arial" w:hAnsi="Arial" w:cs="Arial"/>
          <w:sz w:val="19"/>
          <w:szCs w:val="19"/>
          <w:lang w:bidi="th-TH"/>
        </w:rPr>
        <w:t>Must be able to attend the course, starting on 2 June 2014.  Duration varies from course to course, according to the list of courses below.</w:t>
      </w:r>
    </w:p>
    <w:p w:rsidR="00ED4D06" w:rsidRPr="009D1792" w:rsidRDefault="00ED4D06" w:rsidP="00ED4D06">
      <w:pPr>
        <w:numPr>
          <w:ilvl w:val="0"/>
          <w:numId w:val="1"/>
        </w:numPr>
        <w:spacing w:line="240" w:lineRule="exact"/>
        <w:jc w:val="thaiDistribute"/>
        <w:rPr>
          <w:rFonts w:ascii="Arial" w:hAnsi="Arial" w:cs="Arial"/>
          <w:sz w:val="19"/>
          <w:szCs w:val="19"/>
          <w:lang w:bidi="th-TH"/>
        </w:rPr>
      </w:pPr>
      <w:r w:rsidRPr="009D1792">
        <w:rPr>
          <w:rFonts w:ascii="Arial" w:hAnsi="Arial" w:cs="Arial"/>
          <w:sz w:val="19"/>
          <w:szCs w:val="19"/>
          <w:lang w:bidi="th-TH"/>
        </w:rPr>
        <w:t>Must not be older than 3</w:t>
      </w:r>
      <w:r w:rsidR="00C26BA7" w:rsidRPr="009D1792">
        <w:rPr>
          <w:rFonts w:ascii="Arial" w:hAnsi="Arial" w:cs="Arial"/>
          <w:sz w:val="19"/>
          <w:szCs w:val="19"/>
          <w:lang w:bidi="th-TH"/>
        </w:rPr>
        <w:t>5</w:t>
      </w:r>
      <w:r w:rsidRPr="009D1792">
        <w:rPr>
          <w:rFonts w:ascii="Arial" w:hAnsi="Arial" w:cs="Arial"/>
          <w:sz w:val="19"/>
          <w:szCs w:val="19"/>
          <w:lang w:bidi="th-TH"/>
        </w:rPr>
        <w:t xml:space="preserve"> years of age as of 2 June 2014. </w:t>
      </w:r>
    </w:p>
    <w:p w:rsidR="00ED4D06" w:rsidRPr="004B2983" w:rsidRDefault="00ED4D06" w:rsidP="00ED4D06">
      <w:pPr>
        <w:numPr>
          <w:ilvl w:val="0"/>
          <w:numId w:val="1"/>
        </w:numPr>
        <w:spacing w:line="240" w:lineRule="exact"/>
        <w:jc w:val="thaiDistribute"/>
        <w:rPr>
          <w:rFonts w:ascii="Arial" w:hAnsi="Arial" w:cs="Arial"/>
          <w:sz w:val="19"/>
          <w:szCs w:val="19"/>
          <w:lang w:bidi="th-TH"/>
        </w:rPr>
      </w:pPr>
      <w:r w:rsidRPr="009D1792">
        <w:rPr>
          <w:rFonts w:ascii="Arial" w:hAnsi="Arial" w:cs="Arial"/>
          <w:sz w:val="19"/>
          <w:szCs w:val="19"/>
          <w:lang w:bidi="th-TH"/>
        </w:rPr>
        <w:t>Since the training is research-based and trainees will be working in the laboratories, applicants must show on his/her application form that his/her current job involves research, not administrative</w:t>
      </w:r>
      <w:r w:rsidRPr="004B2983">
        <w:rPr>
          <w:rFonts w:ascii="Arial" w:hAnsi="Arial" w:cs="Arial"/>
          <w:sz w:val="19"/>
          <w:szCs w:val="19"/>
          <w:lang w:bidi="th-TH"/>
        </w:rPr>
        <w:t xml:space="preserve"> work.</w:t>
      </w:r>
    </w:p>
    <w:p w:rsidR="00ED4D06" w:rsidRPr="004B2983" w:rsidRDefault="00ED4D06" w:rsidP="00ED4D06">
      <w:pPr>
        <w:numPr>
          <w:ilvl w:val="0"/>
          <w:numId w:val="1"/>
        </w:numPr>
        <w:spacing w:line="240" w:lineRule="exact"/>
        <w:jc w:val="thaiDistribute"/>
        <w:rPr>
          <w:rFonts w:ascii="Arial" w:hAnsi="Arial" w:cs="Arial"/>
          <w:sz w:val="19"/>
          <w:szCs w:val="19"/>
          <w:lang w:bidi="th-TH"/>
        </w:rPr>
      </w:pPr>
      <w:r w:rsidRPr="004B2983">
        <w:rPr>
          <w:rFonts w:ascii="Arial" w:hAnsi="Arial" w:cs="Arial"/>
          <w:sz w:val="19"/>
          <w:szCs w:val="19"/>
          <w:lang w:bidi="th-TH"/>
        </w:rPr>
        <w:t xml:space="preserve">Each selected grant recipient will be assigned to </w:t>
      </w:r>
      <w:r w:rsidRPr="004B2983">
        <w:rPr>
          <w:rFonts w:ascii="Arial" w:hAnsi="Arial" w:cs="Arial"/>
          <w:b/>
          <w:bCs/>
          <w:sz w:val="19"/>
          <w:szCs w:val="19"/>
          <w:lang w:bidi="th-TH"/>
        </w:rPr>
        <w:t>ONE</w:t>
      </w:r>
      <w:r w:rsidRPr="004B2983">
        <w:rPr>
          <w:rFonts w:ascii="Arial" w:hAnsi="Arial" w:cs="Arial"/>
          <w:sz w:val="19"/>
          <w:szCs w:val="19"/>
          <w:lang w:bidi="th-TH"/>
        </w:rPr>
        <w:t xml:space="preserve"> of the available courses. Applicants will have to identify only </w:t>
      </w:r>
      <w:r w:rsidRPr="004B2983">
        <w:rPr>
          <w:rFonts w:ascii="Arial" w:hAnsi="Arial" w:cs="Arial"/>
          <w:b/>
          <w:bCs/>
          <w:sz w:val="19"/>
          <w:szCs w:val="19"/>
          <w:lang w:bidi="th-TH"/>
        </w:rPr>
        <w:t>ONE</w:t>
      </w:r>
      <w:r w:rsidRPr="004B2983">
        <w:rPr>
          <w:rFonts w:ascii="Arial" w:hAnsi="Arial" w:cs="Arial"/>
          <w:sz w:val="19"/>
          <w:szCs w:val="19"/>
          <w:lang w:bidi="th-TH"/>
        </w:rPr>
        <w:t xml:space="preserve"> course in their application form. </w:t>
      </w:r>
    </w:p>
    <w:p w:rsidR="00ED4D06" w:rsidRPr="004B2983" w:rsidRDefault="00ED4D06" w:rsidP="00ED4D06">
      <w:pPr>
        <w:jc w:val="thaiDistribute"/>
        <w:rPr>
          <w:rFonts w:ascii="Arial" w:hAnsi="Arial" w:cs="Arial"/>
          <w:sz w:val="19"/>
          <w:szCs w:val="19"/>
          <w:lang w:bidi="th-TH"/>
        </w:rPr>
      </w:pPr>
    </w:p>
    <w:p w:rsidR="00ED4D06" w:rsidRPr="004B2983" w:rsidRDefault="00ED4D06" w:rsidP="00ED4D06">
      <w:pPr>
        <w:spacing w:line="240" w:lineRule="exact"/>
        <w:jc w:val="thaiDistribute"/>
        <w:rPr>
          <w:rFonts w:ascii="Arial" w:hAnsi="Arial" w:cs="Arial"/>
          <w:b/>
          <w:bCs/>
          <w:sz w:val="19"/>
          <w:szCs w:val="19"/>
          <w:lang w:bidi="th-TH"/>
        </w:rPr>
        <w:sectPr w:rsidR="00ED4D06" w:rsidRPr="004B2983" w:rsidSect="006117BB">
          <w:type w:val="continuous"/>
          <w:pgSz w:w="12240" w:h="15840"/>
          <w:pgMar w:top="720" w:right="720" w:bottom="720" w:left="720" w:header="720" w:footer="720" w:gutter="0"/>
          <w:cols w:space="709"/>
          <w:docGrid w:linePitch="360"/>
        </w:sectPr>
      </w:pPr>
    </w:p>
    <w:p w:rsidR="00ED4D06" w:rsidRPr="004B2983" w:rsidRDefault="00ED4D06" w:rsidP="00ED4D06">
      <w:pPr>
        <w:spacing w:line="240" w:lineRule="exact"/>
        <w:jc w:val="thaiDistribute"/>
        <w:rPr>
          <w:rFonts w:ascii="Arial" w:hAnsi="Arial" w:cs="Arial"/>
          <w:b/>
          <w:bCs/>
          <w:sz w:val="19"/>
          <w:szCs w:val="19"/>
          <w:lang w:bidi="th-TH"/>
        </w:rPr>
      </w:pPr>
      <w:r w:rsidRPr="004B2983">
        <w:rPr>
          <w:rFonts w:ascii="Arial" w:hAnsi="Arial" w:cs="Arial"/>
          <w:b/>
          <w:bCs/>
          <w:sz w:val="19"/>
          <w:szCs w:val="19"/>
          <w:lang w:bidi="th-TH"/>
        </w:rPr>
        <w:lastRenderedPageBreak/>
        <w:t>Sponsorship</w:t>
      </w:r>
    </w:p>
    <w:p w:rsidR="00ED4D06" w:rsidRPr="004B2983" w:rsidRDefault="00ED4D06" w:rsidP="00ED4D06">
      <w:pPr>
        <w:spacing w:line="240" w:lineRule="exact"/>
        <w:jc w:val="thaiDistribute"/>
        <w:rPr>
          <w:rFonts w:ascii="Arial" w:hAnsi="Arial" w:cs="Arial"/>
          <w:sz w:val="19"/>
          <w:szCs w:val="19"/>
          <w:lang w:bidi="th-TH"/>
        </w:rPr>
      </w:pPr>
      <w:r w:rsidRPr="004B2983">
        <w:rPr>
          <w:rFonts w:ascii="Arial" w:hAnsi="Arial" w:cs="Arial"/>
          <w:sz w:val="19"/>
          <w:szCs w:val="19"/>
          <w:lang w:bidi="th-TH"/>
        </w:rPr>
        <w:t>Selected candidate will be provided with accommodation and bench fee. Applicant and head of institute must confirm that he/she or institute will provide airfare, subsistence allowance and health insurance for the duration of the training on an application form.</w:t>
      </w:r>
    </w:p>
    <w:p w:rsidR="00ED4D06" w:rsidRPr="004B2983" w:rsidRDefault="00ED4D06" w:rsidP="00ED4D06">
      <w:pPr>
        <w:jc w:val="thaiDistribute"/>
        <w:rPr>
          <w:rFonts w:ascii="Arial" w:hAnsi="Arial" w:cs="Arial"/>
          <w:sz w:val="19"/>
          <w:szCs w:val="19"/>
          <w:lang w:bidi="th-TH"/>
        </w:rPr>
      </w:pPr>
    </w:p>
    <w:p w:rsidR="00ED4D06" w:rsidRPr="004B2983" w:rsidRDefault="00ED4D06" w:rsidP="00ED4D06">
      <w:pPr>
        <w:spacing w:line="240" w:lineRule="exact"/>
        <w:rPr>
          <w:rFonts w:ascii="Arial" w:hAnsi="Arial" w:cs="Arial"/>
          <w:b/>
          <w:bCs/>
          <w:sz w:val="19"/>
          <w:szCs w:val="19"/>
          <w:lang w:bidi="th-TH"/>
        </w:rPr>
      </w:pPr>
      <w:r w:rsidRPr="004B2983">
        <w:rPr>
          <w:rFonts w:ascii="Arial" w:hAnsi="Arial" w:cs="Arial"/>
          <w:b/>
          <w:bCs/>
          <w:sz w:val="19"/>
          <w:szCs w:val="19"/>
          <w:lang w:bidi="th-TH"/>
        </w:rPr>
        <w:t>Available Training Courses</w:t>
      </w:r>
    </w:p>
    <w:p w:rsidR="00ED4D06" w:rsidRPr="004B2983" w:rsidRDefault="00ED4D06" w:rsidP="00ED4D06">
      <w:pPr>
        <w:spacing w:line="240" w:lineRule="exact"/>
        <w:rPr>
          <w:rFonts w:ascii="Arial" w:hAnsi="Arial" w:cs="Arial"/>
          <w:b/>
          <w:bCs/>
          <w:sz w:val="19"/>
          <w:szCs w:val="19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677"/>
        <w:gridCol w:w="2670"/>
        <w:gridCol w:w="2435"/>
      </w:tblGrid>
      <w:tr w:rsidR="00ED4D06" w:rsidRPr="004B2983" w:rsidTr="004A5AC4">
        <w:tc>
          <w:tcPr>
            <w:tcW w:w="959" w:type="dxa"/>
          </w:tcPr>
          <w:p w:rsidR="00ED4D06" w:rsidRPr="004B2983" w:rsidRDefault="00ED4D06" w:rsidP="004A5AC4">
            <w:pPr>
              <w:spacing w:line="240" w:lineRule="exact"/>
              <w:rPr>
                <w:rFonts w:ascii="Arial" w:hAnsi="Arial" w:cs="Arial"/>
                <w:b/>
                <w:bCs/>
                <w:sz w:val="19"/>
                <w:szCs w:val="19"/>
                <w:lang w:bidi="th-TH"/>
              </w:rPr>
            </w:pPr>
            <w:r w:rsidRPr="004B2983">
              <w:rPr>
                <w:rFonts w:ascii="Arial" w:hAnsi="Arial" w:cs="Arial"/>
                <w:b/>
                <w:bCs/>
                <w:sz w:val="19"/>
                <w:szCs w:val="19"/>
                <w:lang w:bidi="th-TH"/>
              </w:rPr>
              <w:t>Course No.</w:t>
            </w:r>
          </w:p>
        </w:tc>
        <w:tc>
          <w:tcPr>
            <w:tcW w:w="4677" w:type="dxa"/>
          </w:tcPr>
          <w:p w:rsidR="00ED4D06" w:rsidRPr="004B2983" w:rsidRDefault="00ED4D06" w:rsidP="004A5AC4">
            <w:pPr>
              <w:spacing w:line="240" w:lineRule="exact"/>
              <w:rPr>
                <w:rFonts w:ascii="Arial" w:hAnsi="Arial" w:cs="Arial"/>
                <w:b/>
                <w:bCs/>
                <w:sz w:val="19"/>
                <w:szCs w:val="19"/>
                <w:lang w:bidi="th-TH"/>
              </w:rPr>
            </w:pPr>
            <w:r w:rsidRPr="004B2983">
              <w:rPr>
                <w:rFonts w:ascii="Arial" w:hAnsi="Arial" w:cs="Arial"/>
                <w:b/>
                <w:bCs/>
                <w:sz w:val="19"/>
                <w:szCs w:val="19"/>
                <w:lang w:bidi="th-TH"/>
              </w:rPr>
              <w:t>Training Topic</w:t>
            </w:r>
          </w:p>
        </w:tc>
        <w:tc>
          <w:tcPr>
            <w:tcW w:w="2670" w:type="dxa"/>
          </w:tcPr>
          <w:p w:rsidR="00ED4D06" w:rsidRPr="004B2983" w:rsidRDefault="00ED4D06" w:rsidP="004A5AC4">
            <w:pPr>
              <w:spacing w:line="240" w:lineRule="exact"/>
              <w:rPr>
                <w:rFonts w:ascii="Arial" w:hAnsi="Arial" w:cs="Arial"/>
                <w:b/>
                <w:bCs/>
                <w:sz w:val="19"/>
                <w:szCs w:val="19"/>
                <w:lang w:bidi="th-TH"/>
              </w:rPr>
            </w:pPr>
            <w:r w:rsidRPr="004B2983">
              <w:rPr>
                <w:rFonts w:ascii="Arial" w:hAnsi="Arial" w:cs="Arial"/>
                <w:b/>
                <w:bCs/>
                <w:sz w:val="19"/>
                <w:szCs w:val="19"/>
                <w:lang w:bidi="th-TH"/>
              </w:rPr>
              <w:t>Training Duration</w:t>
            </w:r>
          </w:p>
        </w:tc>
        <w:tc>
          <w:tcPr>
            <w:tcW w:w="2435" w:type="dxa"/>
          </w:tcPr>
          <w:p w:rsidR="00ED4D06" w:rsidRPr="004B2983" w:rsidRDefault="00ED4D06" w:rsidP="004A5AC4">
            <w:pPr>
              <w:spacing w:line="240" w:lineRule="exact"/>
              <w:rPr>
                <w:rFonts w:ascii="Arial" w:hAnsi="Arial" w:cs="Arial"/>
                <w:b/>
                <w:bCs/>
                <w:sz w:val="19"/>
                <w:szCs w:val="19"/>
                <w:lang w:bidi="th-TH"/>
              </w:rPr>
            </w:pPr>
            <w:r w:rsidRPr="004B2983">
              <w:rPr>
                <w:rFonts w:ascii="Arial" w:hAnsi="Arial" w:cs="Arial"/>
                <w:b/>
                <w:bCs/>
                <w:sz w:val="19"/>
                <w:szCs w:val="19"/>
                <w:lang w:bidi="th-TH"/>
              </w:rPr>
              <w:t>Specific Requirement</w:t>
            </w:r>
          </w:p>
        </w:tc>
      </w:tr>
      <w:tr w:rsidR="00ED4D06" w:rsidRPr="004B2983" w:rsidTr="004A5AC4">
        <w:tc>
          <w:tcPr>
            <w:tcW w:w="959" w:type="dxa"/>
          </w:tcPr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1</w:t>
            </w:r>
          </w:p>
        </w:tc>
        <w:tc>
          <w:tcPr>
            <w:tcW w:w="4677" w:type="dxa"/>
          </w:tcPr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Microbial Genome Annotation and Analysis</w:t>
            </w:r>
          </w:p>
        </w:tc>
        <w:tc>
          <w:tcPr>
            <w:tcW w:w="2670" w:type="dxa"/>
          </w:tcPr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3 months</w:t>
            </w:r>
          </w:p>
        </w:tc>
        <w:tc>
          <w:tcPr>
            <w:tcW w:w="2435" w:type="dxa"/>
          </w:tcPr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Candidate must have knowledge in computer programming and database development.</w:t>
            </w:r>
          </w:p>
        </w:tc>
      </w:tr>
      <w:tr w:rsidR="00ED4D06" w:rsidRPr="004B2983" w:rsidTr="004A5AC4">
        <w:tc>
          <w:tcPr>
            <w:tcW w:w="959" w:type="dxa"/>
          </w:tcPr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2</w:t>
            </w:r>
          </w:p>
        </w:tc>
        <w:tc>
          <w:tcPr>
            <w:tcW w:w="4677" w:type="dxa"/>
          </w:tcPr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Discovery of microbial-derived bioactive natural products</w:t>
            </w:r>
          </w:p>
          <w:p w:rsidR="00ED4D06" w:rsidRPr="004B2983" w:rsidRDefault="00ED4D06" w:rsidP="00ED4D06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Cultivation techniques (fermentation)</w:t>
            </w:r>
          </w:p>
          <w:p w:rsidR="00ED4D06" w:rsidRPr="004B2983" w:rsidRDefault="00ED4D06" w:rsidP="00ED4D06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Bioassay techniques</w:t>
            </w:r>
          </w:p>
          <w:p w:rsidR="00ED4D06" w:rsidRPr="004B2983" w:rsidRDefault="00ED4D06" w:rsidP="00ED4D06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Isolation of bioactive compounds from microorganisms</w:t>
            </w:r>
          </w:p>
        </w:tc>
        <w:tc>
          <w:tcPr>
            <w:tcW w:w="2670" w:type="dxa"/>
          </w:tcPr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1-4 months (will be discussed and decided between successful candidate and BIOTEC supervisor)</w:t>
            </w:r>
          </w:p>
        </w:tc>
        <w:tc>
          <w:tcPr>
            <w:tcW w:w="2435" w:type="dxa"/>
          </w:tcPr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Candidate must have basic knowledge in chemistry, biology and spectroscopy</w:t>
            </w:r>
          </w:p>
        </w:tc>
      </w:tr>
      <w:tr w:rsidR="00ED4D06" w:rsidRPr="004B2983" w:rsidTr="004A5AC4">
        <w:tc>
          <w:tcPr>
            <w:tcW w:w="959" w:type="dxa"/>
          </w:tcPr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3</w:t>
            </w:r>
          </w:p>
        </w:tc>
        <w:tc>
          <w:tcPr>
            <w:tcW w:w="4677" w:type="dxa"/>
          </w:tcPr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Screening and optimization of production conditions for biomass-degrading enzymes for industrial application</w:t>
            </w:r>
          </w:p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2983">
              <w:rPr>
                <w:rFonts w:ascii="Arial" w:hAnsi="Arial" w:cs="Arial"/>
                <w:color w:val="auto"/>
                <w:sz w:val="16"/>
                <w:szCs w:val="16"/>
              </w:rPr>
              <w:t>Details: The training will include biochemical techniques on (</w:t>
            </w:r>
            <w:proofErr w:type="spellStart"/>
            <w:r w:rsidRPr="004B2983">
              <w:rPr>
                <w:rFonts w:ascii="Arial" w:hAnsi="Arial" w:cs="Arial"/>
                <w:color w:val="auto"/>
                <w:sz w:val="16"/>
                <w:szCs w:val="16"/>
              </w:rPr>
              <w:t>i</w:t>
            </w:r>
            <w:proofErr w:type="spellEnd"/>
            <w:r w:rsidRPr="004B2983">
              <w:rPr>
                <w:rFonts w:ascii="Arial" w:hAnsi="Arial" w:cs="Arial"/>
                <w:color w:val="auto"/>
                <w:sz w:val="16"/>
                <w:szCs w:val="16"/>
              </w:rPr>
              <w:t>) screening of biomass degrading enzymes from microbial isolates; (ii) optimization of enzyme production media and conditions in lab-scale using experimental design approaches</w:t>
            </w:r>
          </w:p>
        </w:tc>
        <w:tc>
          <w:tcPr>
            <w:tcW w:w="2670" w:type="dxa"/>
          </w:tcPr>
          <w:p w:rsidR="00ED4D06" w:rsidRPr="004B2983" w:rsidRDefault="00ED4D06" w:rsidP="004A5AC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B2983">
              <w:rPr>
                <w:rFonts w:ascii="Arial" w:hAnsi="Arial" w:cs="Arial"/>
                <w:color w:val="auto"/>
                <w:sz w:val="19"/>
                <w:szCs w:val="19"/>
              </w:rPr>
              <w:t>3 months</w:t>
            </w:r>
          </w:p>
        </w:tc>
        <w:tc>
          <w:tcPr>
            <w:tcW w:w="2435" w:type="dxa"/>
          </w:tcPr>
          <w:p w:rsidR="00ED4D06" w:rsidRPr="004B2983" w:rsidRDefault="00ED4D06" w:rsidP="004A5AC4">
            <w:pPr>
              <w:spacing w:line="240" w:lineRule="exac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bidi="th-TH"/>
              </w:rPr>
            </w:pPr>
          </w:p>
        </w:tc>
      </w:tr>
    </w:tbl>
    <w:p w:rsidR="00ED4D06" w:rsidRPr="004B2983" w:rsidRDefault="00ED4D06" w:rsidP="00ED4D06">
      <w:pPr>
        <w:spacing w:line="240" w:lineRule="exact"/>
        <w:rPr>
          <w:rFonts w:ascii="Arial" w:hAnsi="Arial" w:cs="Arial"/>
          <w:b/>
          <w:bCs/>
          <w:sz w:val="19"/>
          <w:szCs w:val="19"/>
          <w:lang w:bidi="th-TH"/>
        </w:rPr>
      </w:pPr>
    </w:p>
    <w:p w:rsidR="00ED4D06" w:rsidRPr="004B2983" w:rsidRDefault="00ED4D06" w:rsidP="00ED4D06">
      <w:pPr>
        <w:spacing w:line="240" w:lineRule="exact"/>
        <w:rPr>
          <w:rFonts w:ascii="Arial" w:hAnsi="Arial" w:cs="Arial"/>
          <w:b/>
          <w:bCs/>
          <w:sz w:val="19"/>
          <w:szCs w:val="19"/>
          <w:lang w:bidi="th-TH"/>
        </w:rPr>
      </w:pPr>
      <w:r w:rsidRPr="004B2983">
        <w:rPr>
          <w:rFonts w:ascii="Arial" w:hAnsi="Arial" w:cs="Arial"/>
          <w:b/>
          <w:bCs/>
          <w:sz w:val="19"/>
          <w:szCs w:val="19"/>
          <w:lang w:bidi="th-TH"/>
        </w:rPr>
        <w:t>Application Procedure</w:t>
      </w:r>
    </w:p>
    <w:p w:rsidR="00ED4D06" w:rsidRPr="004B2983" w:rsidRDefault="00ED4D06" w:rsidP="00ED4D06">
      <w:pPr>
        <w:pStyle w:val="BodyText"/>
        <w:spacing w:line="240" w:lineRule="exact"/>
        <w:rPr>
          <w:rFonts w:ascii="Arial" w:hAnsi="Arial" w:cs="Arial"/>
          <w:sz w:val="19"/>
          <w:szCs w:val="19"/>
        </w:rPr>
      </w:pPr>
      <w:r w:rsidRPr="004B2983">
        <w:rPr>
          <w:rFonts w:ascii="Arial" w:hAnsi="Arial" w:cs="Arial"/>
          <w:sz w:val="19"/>
          <w:szCs w:val="19"/>
        </w:rPr>
        <w:t xml:space="preserve">Each applicant should submit a completed application form along with an English university-transcript, full Curriculum Vitae, certificate of health and copy of passport (if any) to BIOTEC. </w:t>
      </w:r>
      <w:r w:rsidRPr="004B2983">
        <w:rPr>
          <w:rFonts w:ascii="Arial" w:hAnsi="Arial" w:cs="Arial"/>
          <w:b/>
          <w:bCs/>
          <w:sz w:val="19"/>
          <w:szCs w:val="19"/>
          <w:u w:val="single"/>
        </w:rPr>
        <w:t>The deadline for receipt of application is 30 March 2014</w:t>
      </w:r>
      <w:r w:rsidRPr="004B2983">
        <w:rPr>
          <w:rFonts w:ascii="Arial" w:hAnsi="Arial" w:cs="Arial"/>
          <w:sz w:val="19"/>
          <w:szCs w:val="19"/>
        </w:rPr>
        <w:t>.  Selected applicant will be notified by 10 April 2014. For application submission and further inquiries, please contact:</w:t>
      </w:r>
    </w:p>
    <w:p w:rsidR="00ED4D06" w:rsidRPr="004B2983" w:rsidRDefault="00ED4D06" w:rsidP="00ED4D06">
      <w:pPr>
        <w:spacing w:line="240" w:lineRule="exact"/>
        <w:ind w:left="800"/>
        <w:rPr>
          <w:rFonts w:ascii="Arial" w:hAnsi="Arial" w:cs="Arial"/>
          <w:sz w:val="19"/>
          <w:szCs w:val="19"/>
          <w:lang w:bidi="th-TH"/>
        </w:rPr>
      </w:pPr>
    </w:p>
    <w:p w:rsidR="00ED4D06" w:rsidRPr="004B2983" w:rsidRDefault="00ED4D06" w:rsidP="00ED4D06">
      <w:pPr>
        <w:spacing w:line="240" w:lineRule="exact"/>
        <w:ind w:left="800"/>
        <w:rPr>
          <w:rFonts w:ascii="Arial" w:hAnsi="Arial" w:cs="Arial"/>
          <w:b/>
          <w:bCs/>
          <w:sz w:val="19"/>
          <w:szCs w:val="19"/>
          <w:lang w:bidi="th-TH"/>
        </w:rPr>
      </w:pPr>
      <w:r w:rsidRPr="004B2983">
        <w:rPr>
          <w:rFonts w:ascii="Arial" w:hAnsi="Arial" w:cs="Arial"/>
          <w:b/>
          <w:bCs/>
          <w:sz w:val="19"/>
          <w:szCs w:val="19"/>
          <w:lang w:bidi="th-TH"/>
        </w:rPr>
        <w:t>International Cooperation Section</w:t>
      </w:r>
    </w:p>
    <w:p w:rsidR="00ED4D06" w:rsidRPr="004B2983" w:rsidRDefault="00ED4D06" w:rsidP="00ED4D06">
      <w:pPr>
        <w:spacing w:line="240" w:lineRule="exact"/>
        <w:ind w:left="800"/>
        <w:rPr>
          <w:rFonts w:ascii="Arial" w:hAnsi="Arial" w:cs="Arial"/>
          <w:b/>
          <w:bCs/>
          <w:sz w:val="19"/>
          <w:szCs w:val="19"/>
          <w:lang w:bidi="th-TH"/>
        </w:rPr>
      </w:pPr>
      <w:proofErr w:type="gramStart"/>
      <w:r w:rsidRPr="004B2983">
        <w:rPr>
          <w:rFonts w:ascii="Arial" w:hAnsi="Arial" w:cs="Arial"/>
          <w:b/>
          <w:bCs/>
          <w:sz w:val="19"/>
          <w:szCs w:val="19"/>
          <w:lang w:bidi="th-TH"/>
        </w:rPr>
        <w:t>c/o</w:t>
      </w:r>
      <w:proofErr w:type="gramEnd"/>
      <w:r w:rsidRPr="004B2983">
        <w:rPr>
          <w:rFonts w:ascii="Arial" w:hAnsi="Arial" w:cs="Arial"/>
          <w:b/>
          <w:bCs/>
          <w:sz w:val="19"/>
          <w:szCs w:val="19"/>
          <w:lang w:bidi="th-TH"/>
        </w:rPr>
        <w:t xml:space="preserve"> Ms. Papawee Nupason</w:t>
      </w:r>
    </w:p>
    <w:p w:rsidR="00ED4D06" w:rsidRPr="004B2983" w:rsidRDefault="00ED4D06" w:rsidP="00ED4D06">
      <w:pPr>
        <w:spacing w:line="240" w:lineRule="exact"/>
        <w:ind w:left="800"/>
        <w:rPr>
          <w:rFonts w:ascii="Arial" w:hAnsi="Arial" w:cs="Arial"/>
          <w:sz w:val="19"/>
          <w:szCs w:val="19"/>
          <w:lang w:bidi="th-TH"/>
        </w:rPr>
      </w:pPr>
      <w:r w:rsidRPr="004B2983">
        <w:rPr>
          <w:rFonts w:ascii="Arial" w:hAnsi="Arial" w:cs="Arial"/>
          <w:sz w:val="19"/>
          <w:szCs w:val="19"/>
          <w:lang w:bidi="th-TH"/>
        </w:rPr>
        <w:t>National Center for Genetic Engineering and Biotechnology (BIOTEC)</w:t>
      </w:r>
    </w:p>
    <w:p w:rsidR="00ED4D06" w:rsidRPr="004B2983" w:rsidRDefault="00ED4D06" w:rsidP="00ED4D06">
      <w:pPr>
        <w:spacing w:line="240" w:lineRule="exact"/>
        <w:ind w:left="800"/>
        <w:rPr>
          <w:rFonts w:ascii="Arial" w:hAnsi="Arial" w:cs="Arial"/>
          <w:sz w:val="19"/>
          <w:szCs w:val="19"/>
          <w:lang w:bidi="th-TH"/>
        </w:rPr>
      </w:pPr>
      <w:r w:rsidRPr="004B2983">
        <w:rPr>
          <w:rFonts w:ascii="Arial" w:hAnsi="Arial" w:cs="Arial"/>
          <w:sz w:val="19"/>
          <w:szCs w:val="19"/>
          <w:lang w:bidi="th-TH"/>
        </w:rPr>
        <w:t xml:space="preserve">113 Thailand Science Park, </w:t>
      </w:r>
      <w:proofErr w:type="spellStart"/>
      <w:r w:rsidRPr="004B2983">
        <w:rPr>
          <w:rFonts w:ascii="Arial" w:hAnsi="Arial" w:cs="Arial"/>
          <w:sz w:val="19"/>
          <w:szCs w:val="19"/>
          <w:lang w:bidi="th-TH"/>
        </w:rPr>
        <w:t>Phahonyothin</w:t>
      </w:r>
      <w:proofErr w:type="spellEnd"/>
      <w:r w:rsidRPr="004B2983">
        <w:rPr>
          <w:rFonts w:ascii="Arial" w:hAnsi="Arial" w:cs="Arial"/>
          <w:sz w:val="19"/>
          <w:szCs w:val="19"/>
          <w:lang w:bidi="th-TH"/>
        </w:rPr>
        <w:t xml:space="preserve"> Road </w:t>
      </w:r>
    </w:p>
    <w:p w:rsidR="00ED4D06" w:rsidRPr="004B2983" w:rsidRDefault="00ED4D06" w:rsidP="00ED4D06">
      <w:pPr>
        <w:spacing w:line="240" w:lineRule="exact"/>
        <w:ind w:left="800"/>
        <w:rPr>
          <w:rFonts w:ascii="Arial" w:hAnsi="Arial" w:cs="Arial"/>
          <w:sz w:val="19"/>
          <w:szCs w:val="19"/>
          <w:lang w:bidi="th-TH"/>
        </w:rPr>
      </w:pPr>
      <w:proofErr w:type="spellStart"/>
      <w:r w:rsidRPr="004B2983">
        <w:rPr>
          <w:rFonts w:ascii="Arial" w:hAnsi="Arial" w:cs="Arial"/>
          <w:sz w:val="19"/>
          <w:szCs w:val="19"/>
          <w:lang w:bidi="th-TH"/>
        </w:rPr>
        <w:t>Khlong</w:t>
      </w:r>
      <w:proofErr w:type="spellEnd"/>
      <w:r w:rsidRPr="004B2983">
        <w:rPr>
          <w:rFonts w:ascii="Arial" w:hAnsi="Arial" w:cs="Arial"/>
          <w:sz w:val="19"/>
          <w:szCs w:val="19"/>
          <w:lang w:bidi="th-TH"/>
        </w:rPr>
        <w:t xml:space="preserve"> </w:t>
      </w:r>
      <w:proofErr w:type="spellStart"/>
      <w:r w:rsidRPr="004B2983">
        <w:rPr>
          <w:rFonts w:ascii="Arial" w:hAnsi="Arial" w:cs="Arial"/>
          <w:sz w:val="19"/>
          <w:szCs w:val="19"/>
          <w:lang w:bidi="th-TH"/>
        </w:rPr>
        <w:t>Nuang</w:t>
      </w:r>
      <w:proofErr w:type="spellEnd"/>
      <w:r w:rsidRPr="004B2983">
        <w:rPr>
          <w:rFonts w:ascii="Arial" w:hAnsi="Arial" w:cs="Arial"/>
          <w:sz w:val="19"/>
          <w:szCs w:val="19"/>
          <w:lang w:bidi="th-TH"/>
        </w:rPr>
        <w:t xml:space="preserve">, </w:t>
      </w:r>
      <w:proofErr w:type="spellStart"/>
      <w:r w:rsidRPr="004B2983">
        <w:rPr>
          <w:rFonts w:ascii="Arial" w:hAnsi="Arial" w:cs="Arial"/>
          <w:sz w:val="19"/>
          <w:szCs w:val="19"/>
          <w:lang w:bidi="th-TH"/>
        </w:rPr>
        <w:t>Khlong</w:t>
      </w:r>
      <w:proofErr w:type="spellEnd"/>
      <w:r w:rsidRPr="004B2983">
        <w:rPr>
          <w:rFonts w:ascii="Arial" w:hAnsi="Arial" w:cs="Arial"/>
          <w:sz w:val="19"/>
          <w:szCs w:val="19"/>
          <w:lang w:bidi="th-TH"/>
        </w:rPr>
        <w:t xml:space="preserve"> </w:t>
      </w:r>
      <w:proofErr w:type="spellStart"/>
      <w:r w:rsidRPr="004B2983">
        <w:rPr>
          <w:rFonts w:ascii="Arial" w:hAnsi="Arial" w:cs="Arial"/>
          <w:sz w:val="19"/>
          <w:szCs w:val="19"/>
          <w:lang w:bidi="th-TH"/>
        </w:rPr>
        <w:t>Luang</w:t>
      </w:r>
      <w:proofErr w:type="spellEnd"/>
      <w:r w:rsidRPr="004B2983">
        <w:rPr>
          <w:rFonts w:ascii="Arial" w:hAnsi="Arial" w:cs="Arial"/>
          <w:sz w:val="19"/>
          <w:szCs w:val="19"/>
          <w:lang w:bidi="th-TH"/>
        </w:rPr>
        <w:t xml:space="preserve">, </w:t>
      </w:r>
      <w:proofErr w:type="spellStart"/>
      <w:r w:rsidRPr="004B2983">
        <w:rPr>
          <w:rFonts w:ascii="Arial" w:hAnsi="Arial" w:cs="Arial"/>
          <w:sz w:val="19"/>
          <w:szCs w:val="19"/>
          <w:lang w:bidi="th-TH"/>
        </w:rPr>
        <w:t>Pathum</w:t>
      </w:r>
      <w:proofErr w:type="spellEnd"/>
      <w:r w:rsidRPr="004B2983">
        <w:rPr>
          <w:rFonts w:ascii="Arial" w:hAnsi="Arial" w:cs="Arial"/>
          <w:sz w:val="19"/>
          <w:szCs w:val="19"/>
          <w:lang w:bidi="th-TH"/>
        </w:rPr>
        <w:t xml:space="preserve"> </w:t>
      </w:r>
      <w:proofErr w:type="spellStart"/>
      <w:r w:rsidRPr="004B2983">
        <w:rPr>
          <w:rFonts w:ascii="Arial" w:hAnsi="Arial" w:cs="Arial"/>
          <w:sz w:val="19"/>
          <w:szCs w:val="19"/>
          <w:lang w:bidi="th-TH"/>
        </w:rPr>
        <w:t>Thani</w:t>
      </w:r>
      <w:proofErr w:type="spellEnd"/>
      <w:r w:rsidRPr="004B2983">
        <w:rPr>
          <w:rFonts w:ascii="Arial" w:hAnsi="Arial" w:cs="Arial"/>
          <w:sz w:val="19"/>
          <w:szCs w:val="19"/>
          <w:lang w:bidi="th-TH"/>
        </w:rPr>
        <w:t xml:space="preserve"> 12120 Thailand</w:t>
      </w:r>
    </w:p>
    <w:p w:rsidR="00ED4D06" w:rsidRPr="004B2983" w:rsidRDefault="00ED4D06" w:rsidP="00ED4D06">
      <w:pPr>
        <w:spacing w:line="240" w:lineRule="exact"/>
        <w:ind w:left="800"/>
        <w:rPr>
          <w:rFonts w:ascii="Arial" w:hAnsi="Arial" w:cs="Arial"/>
          <w:sz w:val="19"/>
          <w:szCs w:val="19"/>
          <w:lang w:bidi="th-TH"/>
        </w:rPr>
      </w:pPr>
      <w:r w:rsidRPr="004B2983">
        <w:rPr>
          <w:rFonts w:ascii="Arial" w:hAnsi="Arial" w:cs="Arial"/>
          <w:sz w:val="19"/>
          <w:szCs w:val="19"/>
          <w:lang w:bidi="th-TH"/>
        </w:rPr>
        <w:t xml:space="preserve">Tel: (66) 2 564 6700 ext.3323 Fax: (66) 2 564 6572 </w:t>
      </w:r>
    </w:p>
    <w:p w:rsidR="00E6487B" w:rsidRPr="004B2983" w:rsidRDefault="00ED4D06" w:rsidP="004B2983">
      <w:pPr>
        <w:spacing w:line="240" w:lineRule="exact"/>
        <w:ind w:left="800"/>
        <w:rPr>
          <w:rFonts w:ascii="Arial" w:hAnsi="Arial" w:cs="Arial"/>
          <w:lang w:bidi="th-TH"/>
        </w:rPr>
      </w:pPr>
      <w:r w:rsidRPr="004B2983">
        <w:rPr>
          <w:rFonts w:ascii="Arial" w:hAnsi="Arial" w:cs="Arial"/>
          <w:sz w:val="19"/>
          <w:szCs w:val="19"/>
          <w:lang w:bidi="th-TH"/>
        </w:rPr>
        <w:t xml:space="preserve">E-mail: </w:t>
      </w:r>
      <w:hyperlink r:id="rId5" w:history="1">
        <w:r w:rsidRPr="004B2983">
          <w:rPr>
            <w:rStyle w:val="Hyperlink"/>
            <w:rFonts w:ascii="Arial" w:hAnsi="Arial" w:cs="Arial"/>
            <w:sz w:val="19"/>
            <w:szCs w:val="19"/>
            <w:lang w:bidi="th-TH"/>
          </w:rPr>
          <w:t>papawee.nup@biotec.or.th</w:t>
        </w:r>
      </w:hyperlink>
    </w:p>
    <w:sectPr w:rsidR="00E6487B" w:rsidRPr="004B2983" w:rsidSect="006117B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45650"/>
    <w:multiLevelType w:val="hybridMultilevel"/>
    <w:tmpl w:val="06C03116"/>
    <w:lvl w:ilvl="0" w:tplc="6C86E8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345C5"/>
    <w:multiLevelType w:val="singleLevel"/>
    <w:tmpl w:val="8A4AE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bCs w:val="0"/>
      </w:rPr>
    </w:lvl>
  </w:abstractNum>
  <w:abstractNum w:abstractNumId="2">
    <w:nsid w:val="7F6A485B"/>
    <w:multiLevelType w:val="hybridMultilevel"/>
    <w:tmpl w:val="1A04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06"/>
    <w:rsid w:val="001639C5"/>
    <w:rsid w:val="001A7DC7"/>
    <w:rsid w:val="004B2983"/>
    <w:rsid w:val="006117BB"/>
    <w:rsid w:val="007A52CC"/>
    <w:rsid w:val="0085492B"/>
    <w:rsid w:val="009D1792"/>
    <w:rsid w:val="00AF7B6E"/>
    <w:rsid w:val="00C26BA7"/>
    <w:rsid w:val="00CD637F"/>
    <w:rsid w:val="00D552F2"/>
    <w:rsid w:val="00ED4D06"/>
    <w:rsid w:val="00E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132A3-3358-4927-B663-F7F6D423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D06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4D0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D4D06"/>
    <w:pPr>
      <w:jc w:val="both"/>
    </w:pPr>
    <w:rPr>
      <w:rFonts w:cs="Cordia New"/>
      <w:color w:val="auto"/>
      <w:kern w:val="0"/>
      <w:sz w:val="22"/>
      <w:szCs w:val="22"/>
      <w:lang w:bidi="th-TH"/>
    </w:rPr>
  </w:style>
  <w:style w:type="character" w:customStyle="1" w:styleId="BodyTextChar">
    <w:name w:val="Body Text Char"/>
    <w:basedOn w:val="DefaultParagraphFont"/>
    <w:link w:val="BodyText"/>
    <w:uiPriority w:val="99"/>
    <w:rsid w:val="00ED4D06"/>
    <w:rPr>
      <w:rFonts w:ascii="Times New Roman" w:eastAsia="Times New Roman" w:hAnsi="Times New Roman" w:cs="Cordia New"/>
      <w:szCs w:val="22"/>
    </w:rPr>
  </w:style>
  <w:style w:type="paragraph" w:styleId="ListParagraph">
    <w:name w:val="List Paragraph"/>
    <w:basedOn w:val="Normal"/>
    <w:uiPriority w:val="34"/>
    <w:qFormat/>
    <w:rsid w:val="00ED4D06"/>
    <w:pPr>
      <w:ind w:left="720"/>
      <w:contextualSpacing/>
    </w:pPr>
  </w:style>
  <w:style w:type="table" w:styleId="TableGrid">
    <w:name w:val="Table Grid"/>
    <w:basedOn w:val="TableNormal"/>
    <w:uiPriority w:val="99"/>
    <w:rsid w:val="00ED4D0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pawee.nup@biotec.or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duangkaew</dc:creator>
  <cp:lastModifiedBy>Bahari A</cp:lastModifiedBy>
  <cp:revision>2</cp:revision>
  <dcterms:created xsi:type="dcterms:W3CDTF">2014-02-26T05:43:00Z</dcterms:created>
  <dcterms:modified xsi:type="dcterms:W3CDTF">2014-02-26T05:43:00Z</dcterms:modified>
</cp:coreProperties>
</file>