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3A" w:rsidRPr="009053BA" w:rsidRDefault="0017643A" w:rsidP="0017643A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9053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CONTOH  </w:t>
      </w:r>
    </w:p>
    <w:p w:rsidR="0017643A" w:rsidRDefault="0017643A" w:rsidP="00176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AF">
        <w:rPr>
          <w:rFonts w:ascii="Times New Roman" w:hAnsi="Times New Roman" w:cs="Times New Roman"/>
          <w:b/>
          <w:sz w:val="28"/>
          <w:szCs w:val="28"/>
        </w:rPr>
        <w:t xml:space="preserve">FORMULIR </w:t>
      </w:r>
      <w:r>
        <w:rPr>
          <w:rFonts w:ascii="Times New Roman" w:hAnsi="Times New Roman" w:cs="Times New Roman"/>
          <w:b/>
          <w:sz w:val="28"/>
          <w:szCs w:val="28"/>
        </w:rPr>
        <w:t>LUARAN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b/>
          <w:sz w:val="28"/>
          <w:szCs w:val="28"/>
        </w:rPr>
        <w:t>GABD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IAN </w:t>
      </w:r>
    </w:p>
    <w:p w:rsidR="0017643A" w:rsidRPr="00583F86" w:rsidRDefault="0017643A" w:rsidP="00176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(TTG/MODEL/PROTOTYPE/REKAYASA SOSIAL)</w:t>
      </w:r>
    </w:p>
    <w:p w:rsidR="0017643A" w:rsidRPr="003B413A" w:rsidRDefault="0017643A" w:rsidP="00176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403"/>
        <w:gridCol w:w="6829"/>
      </w:tblGrid>
      <w:tr w:rsidR="0017643A" w:rsidRPr="003B413A" w:rsidTr="008E4BB7">
        <w:trPr>
          <w:trHeight w:val="397"/>
        </w:trPr>
        <w:tc>
          <w:tcPr>
            <w:tcW w:w="2160" w:type="dxa"/>
          </w:tcPr>
          <w:p w:rsidR="0017643A" w:rsidRPr="003B413A" w:rsidRDefault="0017643A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407" w:type="dxa"/>
          </w:tcPr>
          <w:p w:rsidR="0017643A" w:rsidRPr="003B413A" w:rsidRDefault="0017643A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17643A" w:rsidRPr="003B413A" w:rsidRDefault="0017643A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</w:tr>
      <w:tr w:rsidR="0017643A" w:rsidRPr="003B413A" w:rsidTr="008E4BB7">
        <w:trPr>
          <w:trHeight w:val="397"/>
        </w:trPr>
        <w:tc>
          <w:tcPr>
            <w:tcW w:w="2160" w:type="dxa"/>
          </w:tcPr>
          <w:p w:rsidR="0017643A" w:rsidRPr="003B413A" w:rsidRDefault="0017643A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07" w:type="dxa"/>
          </w:tcPr>
          <w:p w:rsidR="0017643A" w:rsidRPr="003B413A" w:rsidRDefault="0017643A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17643A" w:rsidRPr="003B413A" w:rsidRDefault="0017643A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</w:tr>
      <w:tr w:rsidR="0017643A" w:rsidRPr="003B413A" w:rsidTr="008E4BB7">
        <w:trPr>
          <w:trHeight w:val="397"/>
        </w:trPr>
        <w:tc>
          <w:tcPr>
            <w:tcW w:w="2160" w:type="dxa"/>
            <w:vAlign w:val="center"/>
          </w:tcPr>
          <w:p w:rsidR="0017643A" w:rsidRPr="000402C8" w:rsidRDefault="0017643A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Skema</w:t>
            </w:r>
          </w:p>
        </w:tc>
        <w:tc>
          <w:tcPr>
            <w:tcW w:w="407" w:type="dxa"/>
          </w:tcPr>
          <w:p w:rsidR="0017643A" w:rsidRPr="000402C8" w:rsidRDefault="0017643A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17643A" w:rsidRPr="003B413A" w:rsidRDefault="0017643A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</w:tr>
      <w:tr w:rsidR="0017643A" w:rsidRPr="003B413A" w:rsidTr="008E4BB7">
        <w:trPr>
          <w:trHeight w:val="397"/>
        </w:trPr>
        <w:tc>
          <w:tcPr>
            <w:tcW w:w="2160" w:type="dxa"/>
            <w:vAlign w:val="center"/>
          </w:tcPr>
          <w:p w:rsidR="0017643A" w:rsidRPr="00CC1007" w:rsidRDefault="0017643A" w:rsidP="008E4BB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pelaksanaan</w:t>
            </w:r>
          </w:p>
        </w:tc>
        <w:tc>
          <w:tcPr>
            <w:tcW w:w="407" w:type="dxa"/>
            <w:vAlign w:val="center"/>
          </w:tcPr>
          <w:p w:rsidR="0017643A" w:rsidRPr="003B413A" w:rsidRDefault="0017643A" w:rsidP="008E4B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  <w:vAlign w:val="center"/>
          </w:tcPr>
          <w:p w:rsidR="0017643A" w:rsidRPr="00CC1007" w:rsidRDefault="0017643A" w:rsidP="008E4BB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3BA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</w:tr>
      <w:tr w:rsidR="0017643A" w:rsidRPr="003B413A" w:rsidTr="008E4BB7">
        <w:trPr>
          <w:trHeight w:val="397"/>
        </w:trPr>
        <w:tc>
          <w:tcPr>
            <w:tcW w:w="2160" w:type="dxa"/>
          </w:tcPr>
          <w:p w:rsidR="0017643A" w:rsidRPr="00CC1007" w:rsidRDefault="0017643A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407" w:type="dxa"/>
          </w:tcPr>
          <w:p w:rsidR="0017643A" w:rsidRPr="00CC1007" w:rsidRDefault="0017643A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17643A" w:rsidRPr="00430284" w:rsidRDefault="0017643A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/UNDIP/lainnya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17643A" w:rsidRPr="00DF34DD" w:rsidRDefault="0017643A" w:rsidP="0017643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DF34DD">
        <w:rPr>
          <w:rFonts w:ascii="Times New Roman" w:hAnsi="Times New Roman" w:cs="Times New Roman"/>
          <w:b/>
          <w:sz w:val="24"/>
          <w:szCs w:val="24"/>
        </w:rPr>
        <w:t xml:space="preserve">Luaran yang dihasilkan: </w:t>
      </w:r>
    </w:p>
    <w:tbl>
      <w:tblPr>
        <w:tblStyle w:val="TableGrid"/>
        <w:tblW w:w="4936" w:type="pct"/>
        <w:tblLook w:val="04A0" w:firstRow="1" w:lastRow="0" w:firstColumn="1" w:lastColumn="0" w:noHBand="0" w:noVBand="1"/>
      </w:tblPr>
      <w:tblGrid>
        <w:gridCol w:w="2811"/>
        <w:gridCol w:w="278"/>
        <w:gridCol w:w="5812"/>
      </w:tblGrid>
      <w:tr w:rsidR="0017643A" w:rsidRPr="00C53BDE" w:rsidTr="008E4BB7">
        <w:trPr>
          <w:trHeight w:val="510"/>
        </w:trPr>
        <w:tc>
          <w:tcPr>
            <w:tcW w:w="1581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JENIS LUARAN</w:t>
            </w:r>
          </w:p>
        </w:tc>
        <w:tc>
          <w:tcPr>
            <w:tcW w:w="153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6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BCD53" wp14:editId="6080B0A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79375</wp:posOffset>
                      </wp:positionV>
                      <wp:extent cx="2751455" cy="0"/>
                      <wp:effectExtent l="0" t="0" r="107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295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6.25pt" to="247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" strokecolor="black [3213]" strokeweight="1.5pt"/>
                  </w:pict>
                </mc:Fallback>
              </mc:AlternateContent>
            </w:r>
            <w:r w:rsidRPr="00C53BDE">
              <w:rPr>
                <w:rFonts w:ascii="Times New Roman" w:hAnsi="Times New Roman" w:cs="Times New Roman"/>
              </w:rPr>
              <w:t>TTG/ MODEL / PROTOTYPE / REKAYASA SOSIAL</w:t>
            </w:r>
            <w:r>
              <w:rPr>
                <w:rFonts w:ascii="Times New Roman" w:hAnsi="Times New Roman" w:cs="Times New Roman"/>
              </w:rPr>
              <w:t>, dll</w:t>
            </w:r>
            <w:r w:rsidRPr="00C53BDE">
              <w:rPr>
                <w:rFonts w:ascii="Times New Roman" w:hAnsi="Times New Roman" w:cs="Times New Roman"/>
              </w:rPr>
              <w:t>**</w:t>
            </w:r>
          </w:p>
        </w:tc>
      </w:tr>
      <w:tr w:rsidR="0017643A" w:rsidRPr="00C53BDE" w:rsidTr="008E4BB7">
        <w:trPr>
          <w:trHeight w:val="510"/>
        </w:trPr>
        <w:tc>
          <w:tcPr>
            <w:tcW w:w="1581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NAMA LUARAN</w:t>
            </w:r>
          </w:p>
        </w:tc>
        <w:tc>
          <w:tcPr>
            <w:tcW w:w="153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6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Mesin Penepung</w:t>
            </w:r>
          </w:p>
        </w:tc>
      </w:tr>
      <w:tr w:rsidR="0017643A" w:rsidRPr="00C53BDE" w:rsidTr="008E4BB7">
        <w:trPr>
          <w:trHeight w:val="510"/>
        </w:trPr>
        <w:tc>
          <w:tcPr>
            <w:tcW w:w="1581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NAMA MITRA</w:t>
            </w:r>
          </w:p>
        </w:tc>
        <w:tc>
          <w:tcPr>
            <w:tcW w:w="153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6" w:type="pct"/>
            <w:vAlign w:val="center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  <w:lang w:val="en-US"/>
              </w:rPr>
              <w:t>Kelompok Tani “</w:t>
            </w:r>
            <w:proofErr w:type="spellStart"/>
            <w:r w:rsidRPr="00DF34DD">
              <w:rPr>
                <w:rFonts w:ascii="Times New Roman" w:hAnsi="Times New Roman" w:cs="Times New Roman"/>
                <w:lang w:val="en-US"/>
              </w:rPr>
              <w:t>Ngudi</w:t>
            </w:r>
            <w:proofErr w:type="spellEnd"/>
            <w:r w:rsidRPr="00DF34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F34DD">
              <w:rPr>
                <w:rFonts w:ascii="Times New Roman" w:hAnsi="Times New Roman" w:cs="Times New Roman"/>
                <w:lang w:val="en-US"/>
              </w:rPr>
              <w:t>Makaryo</w:t>
            </w:r>
            <w:proofErr w:type="spellEnd"/>
            <w:r w:rsidRPr="00DF34DD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17643A" w:rsidRPr="00C53BDE" w:rsidTr="008E4BB7">
        <w:trPr>
          <w:trHeight w:val="510"/>
        </w:trPr>
        <w:tc>
          <w:tcPr>
            <w:tcW w:w="1581" w:type="pct"/>
          </w:tcPr>
          <w:p w:rsidR="0017643A" w:rsidRDefault="0017643A" w:rsidP="008E4BB7">
            <w:pPr>
              <w:rPr>
                <w:rFonts w:ascii="Times New Roman" w:hAnsi="Times New Roman" w:cs="Times New Roman"/>
              </w:rPr>
            </w:pPr>
          </w:p>
          <w:p w:rsidR="0017643A" w:rsidRPr="00C53BDE" w:rsidRDefault="0017643A" w:rsidP="008E4BB7">
            <w:pPr>
              <w:rPr>
                <w:rFonts w:ascii="Times New Roman" w:hAnsi="Times New Roman" w:cs="Times New Roman"/>
                <w:b/>
              </w:rPr>
            </w:pPr>
            <w:r w:rsidRPr="00C53BDE">
              <w:rPr>
                <w:rFonts w:ascii="Times New Roman" w:hAnsi="Times New Roman" w:cs="Times New Roman"/>
              </w:rPr>
              <w:t>DISKRIPS</w:t>
            </w:r>
            <w:r>
              <w:rPr>
                <w:rFonts w:ascii="Times New Roman" w:hAnsi="Times New Roman" w:cs="Times New Roman"/>
              </w:rPr>
              <w:t xml:space="preserve">I &amp; </w:t>
            </w:r>
            <w:r w:rsidRPr="00C53BDE">
              <w:rPr>
                <w:rFonts w:ascii="Times New Roman" w:hAnsi="Times New Roman" w:cs="Times New Roman"/>
              </w:rPr>
              <w:t>GAMBAR LUARAN</w:t>
            </w:r>
          </w:p>
          <w:p w:rsidR="0017643A" w:rsidRPr="00C53BDE" w:rsidRDefault="0017643A" w:rsidP="008E4BB7">
            <w:pPr>
              <w:rPr>
                <w:rFonts w:ascii="Times New Roman" w:hAnsi="Times New Roman" w:cs="Times New Roman"/>
                <w:b/>
              </w:rPr>
            </w:pPr>
          </w:p>
          <w:p w:rsidR="0017643A" w:rsidRPr="00C53BDE" w:rsidRDefault="0017643A" w:rsidP="008E4BB7">
            <w:pPr>
              <w:rPr>
                <w:rFonts w:ascii="Times New Roman" w:hAnsi="Times New Roman" w:cs="Times New Roman"/>
                <w:b/>
              </w:rPr>
            </w:pPr>
          </w:p>
          <w:p w:rsidR="0017643A" w:rsidRPr="00C53BDE" w:rsidRDefault="0017643A" w:rsidP="008E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" w:type="pct"/>
          </w:tcPr>
          <w:p w:rsidR="00DC0ACD" w:rsidRDefault="00DC0ACD" w:rsidP="008E4BB7">
            <w:pPr>
              <w:rPr>
                <w:rFonts w:ascii="Times New Roman" w:hAnsi="Times New Roman" w:cs="Times New Roman"/>
              </w:rPr>
            </w:pPr>
          </w:p>
          <w:p w:rsidR="0017643A" w:rsidRPr="00C53BDE" w:rsidRDefault="00DC0ACD" w:rsidP="008E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6" w:type="pct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</w:p>
          <w:p w:rsidR="0017643A" w:rsidRPr="00DF34DD" w:rsidRDefault="0017643A" w:rsidP="008E4BB7">
            <w:pPr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  <w:lang w:val="en-US"/>
              </w:rPr>
              <w:t xml:space="preserve">Mesin </w:t>
            </w:r>
            <w:proofErr w:type="spellStart"/>
            <w:r w:rsidRPr="00DF34DD">
              <w:rPr>
                <w:rFonts w:ascii="Times New Roman" w:hAnsi="Times New Roman" w:cs="Times New Roman"/>
                <w:lang w:val="en-US"/>
              </w:rPr>
              <w:t>Penepung</w:t>
            </w:r>
            <w:proofErr w:type="spellEnd"/>
            <w:r w:rsidRPr="00DF34DD">
              <w:rPr>
                <w:rFonts w:ascii="Times New Roman" w:hAnsi="Times New Roman" w:cs="Times New Roman"/>
                <w:lang w:val="en-US"/>
              </w:rPr>
              <w:t xml:space="preserve"> Grain Grinder/Disc Mill MKS-GRD1500</w:t>
            </w:r>
          </w:p>
          <w:p w:rsidR="0017643A" w:rsidRPr="00DF34DD" w:rsidRDefault="0017643A" w:rsidP="008E4BB7">
            <w:pPr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6F79D71" wp14:editId="145FEAC5">
                  <wp:extent cx="2558265" cy="1500027"/>
                  <wp:effectExtent l="0" t="0" r="0" b="5080"/>
                  <wp:docPr id="5124" name="Picture 4" descr="D:\HIBAH 2016 PENGABDIAN IBM\IMG-2016110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D:\HIBAH 2016 PENGABDIAN IBM\IMG-2016110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285" cy="1507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7643A" w:rsidRPr="00DF34DD" w:rsidRDefault="0017643A" w:rsidP="008E4BB7">
            <w:pPr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375E076" wp14:editId="7C30E242">
                  <wp:extent cx="2558265" cy="1500027"/>
                  <wp:effectExtent l="0" t="0" r="0" b="5080"/>
                  <wp:docPr id="5122" name="Picture 2" descr="D:\HIBAH 2016 PENGABDIAN IBM\IMG-20161109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D:\HIBAH 2016 PENGABDIAN IBM\IMG-2016110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139" cy="150992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7643A" w:rsidRPr="00DF34DD" w:rsidRDefault="0017643A" w:rsidP="008E4BB7">
            <w:pPr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6C5165" wp14:editId="267B3DC6">
                  <wp:extent cx="2563860" cy="1324552"/>
                  <wp:effectExtent l="0" t="0" r="8255" b="9525"/>
                  <wp:docPr id="5123" name="Picture 3" descr="D:\HIBAH 2016 PENGABDIAN IBM\IMG-2016110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D:\HIBAH 2016 PENGABDIAN IBM\IMG-2016110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462" cy="13357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7643A" w:rsidRDefault="0017643A" w:rsidP="008E4BB7">
            <w:pPr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Merupakan mesin yang digunakan untuk membantu proses penghalusan biji mangrove menjadi tepung, mesin ini mampu menghasilkan tepung kering sehingga dapat membantu proses produksi</w:t>
            </w:r>
          </w:p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</w:p>
        </w:tc>
      </w:tr>
      <w:tr w:rsidR="0017643A" w:rsidRPr="00C53BDE" w:rsidTr="008E4BB7">
        <w:trPr>
          <w:trHeight w:val="510"/>
        </w:trPr>
        <w:tc>
          <w:tcPr>
            <w:tcW w:w="1581" w:type="pct"/>
          </w:tcPr>
          <w:p w:rsidR="0017643A" w:rsidRDefault="0017643A" w:rsidP="008E4BB7">
            <w:pPr>
              <w:pStyle w:val="Default"/>
              <w:rPr>
                <w:sz w:val="22"/>
                <w:szCs w:val="22"/>
                <w:lang w:val="id-ID"/>
              </w:rPr>
            </w:pPr>
          </w:p>
          <w:p w:rsidR="0017643A" w:rsidRPr="00DF34DD" w:rsidRDefault="0017643A" w:rsidP="008E4BB7">
            <w:pPr>
              <w:pStyle w:val="Default"/>
              <w:rPr>
                <w:sz w:val="22"/>
                <w:szCs w:val="22"/>
                <w:lang w:val="id-ID"/>
              </w:rPr>
            </w:pPr>
            <w:r w:rsidRPr="00DF34DD">
              <w:rPr>
                <w:sz w:val="22"/>
                <w:szCs w:val="22"/>
                <w:lang w:val="id-ID"/>
              </w:rPr>
              <w:t xml:space="preserve">SPESIFIKASI </w:t>
            </w:r>
          </w:p>
        </w:tc>
        <w:tc>
          <w:tcPr>
            <w:tcW w:w="153" w:type="pct"/>
          </w:tcPr>
          <w:p w:rsidR="0017643A" w:rsidRDefault="0017643A" w:rsidP="008E4BB7">
            <w:pPr>
              <w:rPr>
                <w:rFonts w:ascii="Times New Roman" w:hAnsi="Times New Roman" w:cs="Times New Roman"/>
              </w:rPr>
            </w:pPr>
          </w:p>
          <w:p w:rsidR="00DC0ACD" w:rsidRPr="00C53BDE" w:rsidRDefault="00DC0ACD" w:rsidP="008E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6" w:type="pct"/>
          </w:tcPr>
          <w:p w:rsidR="0017643A" w:rsidRPr="00DF34DD" w:rsidRDefault="0017643A" w:rsidP="0017643A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Terbuat dari stainless steel sehingga aman untuk makanan, awet dan mudah dibersihkan</w:t>
            </w:r>
          </w:p>
          <w:p w:rsidR="0017643A" w:rsidRPr="00DF34DD" w:rsidRDefault="0017643A" w:rsidP="0017643A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Dilengkapi dengan pengaturan input bahan, sehingga mesin tidak overload</w:t>
            </w:r>
          </w:p>
          <w:p w:rsidR="0017643A" w:rsidRPr="00DF34DD" w:rsidRDefault="0017643A" w:rsidP="0017643A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  <w:lang w:val="en-US"/>
              </w:rPr>
              <w:t xml:space="preserve">Mesin </w:t>
            </w:r>
            <w:proofErr w:type="spellStart"/>
            <w:r w:rsidRPr="00DF34DD">
              <w:rPr>
                <w:rFonts w:ascii="Times New Roman" w:hAnsi="Times New Roman" w:cs="Times New Roman"/>
                <w:lang w:val="en-US"/>
              </w:rPr>
              <w:t>Penepung</w:t>
            </w:r>
            <w:proofErr w:type="spellEnd"/>
            <w:r w:rsidRPr="00DF34DD">
              <w:rPr>
                <w:rFonts w:ascii="Times New Roman" w:hAnsi="Times New Roman" w:cs="Times New Roman"/>
                <w:lang w:val="en-US"/>
              </w:rPr>
              <w:t xml:space="preserve"> Grain Grinder/Disc Mill</w:t>
            </w:r>
            <w:r w:rsidRPr="00DF34DD">
              <w:rPr>
                <w:rFonts w:ascii="Times New Roman" w:hAnsi="Times New Roman" w:cs="Times New Roman"/>
              </w:rPr>
              <w:t xml:space="preserve"> memiliki kapasitas produksi 15-30 kg tepung per jam </w:t>
            </w:r>
          </w:p>
          <w:p w:rsidR="0017643A" w:rsidRPr="00DF34DD" w:rsidRDefault="0017643A" w:rsidP="0017643A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Ukuran tepung 50 – 200 mesh</w:t>
            </w:r>
          </w:p>
          <w:p w:rsidR="0017643A" w:rsidRPr="00DF34DD" w:rsidRDefault="0017643A" w:rsidP="0017643A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Kecepatan 1400 rpm</w:t>
            </w:r>
          </w:p>
          <w:p w:rsidR="0017643A" w:rsidRPr="00DF34DD" w:rsidRDefault="0017643A" w:rsidP="0017643A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Menggunakan energi listrik dengan daya 1100 W,  220 V</w:t>
            </w:r>
          </w:p>
          <w:p w:rsidR="0017643A" w:rsidRPr="00C53BDE" w:rsidRDefault="0017643A" w:rsidP="0017643A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Berat 38 Kg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4DD">
              <w:rPr>
                <w:rFonts w:ascii="Times New Roman" w:hAnsi="Times New Roman" w:cs="Times New Roman"/>
              </w:rPr>
              <w:t xml:space="preserve">Memiliki </w:t>
            </w:r>
            <w:r w:rsidRPr="00DF34DD">
              <w:rPr>
                <w:rFonts w:ascii="Times New Roman" w:hAnsi="Times New Roman" w:cs="Times New Roman"/>
                <w:i/>
              </w:rPr>
              <w:t>feed hole</w:t>
            </w:r>
            <w:r w:rsidRPr="00DF34DD">
              <w:rPr>
                <w:rFonts w:ascii="Times New Roman" w:hAnsi="Times New Roman" w:cs="Times New Roman"/>
              </w:rPr>
              <w:t xml:space="preserve"> yang besar</w:t>
            </w:r>
          </w:p>
        </w:tc>
      </w:tr>
      <w:tr w:rsidR="0017643A" w:rsidRPr="00C53BDE" w:rsidTr="008E4BB7">
        <w:trPr>
          <w:trHeight w:val="510"/>
        </w:trPr>
        <w:tc>
          <w:tcPr>
            <w:tcW w:w="1581" w:type="pct"/>
          </w:tcPr>
          <w:p w:rsidR="0017643A" w:rsidRDefault="0017643A" w:rsidP="008E4BB7">
            <w:pPr>
              <w:pStyle w:val="Default"/>
              <w:rPr>
                <w:sz w:val="22"/>
                <w:szCs w:val="22"/>
                <w:lang w:val="id-ID"/>
              </w:rPr>
            </w:pPr>
          </w:p>
          <w:p w:rsidR="0017643A" w:rsidRPr="00DF34DD" w:rsidRDefault="0017643A" w:rsidP="008E4BB7">
            <w:pPr>
              <w:pStyle w:val="Default"/>
              <w:rPr>
                <w:sz w:val="22"/>
                <w:szCs w:val="22"/>
                <w:lang w:val="id-ID"/>
              </w:rPr>
            </w:pPr>
            <w:r w:rsidRPr="00DF34DD">
              <w:rPr>
                <w:sz w:val="22"/>
                <w:szCs w:val="22"/>
                <w:lang w:val="id-ID"/>
              </w:rPr>
              <w:t>CARA KERJA</w:t>
            </w:r>
          </w:p>
        </w:tc>
        <w:tc>
          <w:tcPr>
            <w:tcW w:w="153" w:type="pct"/>
          </w:tcPr>
          <w:p w:rsidR="0017643A" w:rsidRDefault="0017643A" w:rsidP="008E4BB7">
            <w:pPr>
              <w:rPr>
                <w:rFonts w:ascii="Times New Roman" w:hAnsi="Times New Roman" w:cs="Times New Roman"/>
              </w:rPr>
            </w:pPr>
          </w:p>
          <w:p w:rsidR="00DC0ACD" w:rsidRPr="00C53BDE" w:rsidRDefault="00DC0ACD" w:rsidP="008E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6" w:type="pct"/>
          </w:tcPr>
          <w:p w:rsidR="0017643A" w:rsidRPr="00DF34DD" w:rsidRDefault="0017643A" w:rsidP="0017643A">
            <w:pPr>
              <w:numPr>
                <w:ilvl w:val="0"/>
                <w:numId w:val="2"/>
              </w:numPr>
              <w:ind w:left="434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 xml:space="preserve">Menyiapkan biji mangrove </w:t>
            </w:r>
          </w:p>
          <w:p w:rsidR="0017643A" w:rsidRPr="00DF34DD" w:rsidRDefault="0017643A" w:rsidP="0017643A">
            <w:pPr>
              <w:numPr>
                <w:ilvl w:val="0"/>
                <w:numId w:val="2"/>
              </w:numPr>
              <w:ind w:left="434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 xml:space="preserve">Memasukkan biji ke dalam </w:t>
            </w:r>
            <w:r w:rsidRPr="00DF34DD">
              <w:rPr>
                <w:rFonts w:ascii="Times New Roman" w:hAnsi="Times New Roman" w:cs="Times New Roman"/>
                <w:i/>
              </w:rPr>
              <w:t>hole funnel</w:t>
            </w:r>
          </w:p>
          <w:p w:rsidR="0017643A" w:rsidRPr="00DF34DD" w:rsidRDefault="0017643A" w:rsidP="0017643A">
            <w:pPr>
              <w:numPr>
                <w:ilvl w:val="0"/>
                <w:numId w:val="2"/>
              </w:numPr>
              <w:ind w:left="434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Mengatur kecepatan penggilingan, disesuaikan dengan kebutuhan dan jenis bahan apakah dari jenis mangrove Tanjang (</w:t>
            </w:r>
            <w:r w:rsidRPr="00DF34DD">
              <w:rPr>
                <w:rFonts w:ascii="Times New Roman" w:hAnsi="Times New Roman" w:cs="Times New Roman"/>
                <w:i/>
              </w:rPr>
              <w:t>Rhizopora</w:t>
            </w:r>
            <w:r w:rsidRPr="00DF34DD">
              <w:rPr>
                <w:rFonts w:ascii="Times New Roman" w:hAnsi="Times New Roman" w:cs="Times New Roman"/>
              </w:rPr>
              <w:t xml:space="preserve"> sp) , Brayo (</w:t>
            </w:r>
            <w:r w:rsidRPr="00DF34DD">
              <w:rPr>
                <w:rFonts w:ascii="Times New Roman" w:hAnsi="Times New Roman" w:cs="Times New Roman"/>
                <w:i/>
              </w:rPr>
              <w:t>Bruguiera</w:t>
            </w:r>
            <w:r w:rsidRPr="00DF34DD">
              <w:rPr>
                <w:rFonts w:ascii="Times New Roman" w:hAnsi="Times New Roman" w:cs="Times New Roman"/>
              </w:rPr>
              <w:t xml:space="preserve"> sp) pada tombol </w:t>
            </w:r>
            <w:r w:rsidRPr="00DF34DD">
              <w:rPr>
                <w:rFonts w:ascii="Times New Roman" w:hAnsi="Times New Roman" w:cs="Times New Roman"/>
                <w:i/>
              </w:rPr>
              <w:t xml:space="preserve">valve adjusment </w:t>
            </w:r>
            <w:r w:rsidRPr="00DF34DD">
              <w:rPr>
                <w:rFonts w:ascii="Times New Roman" w:hAnsi="Times New Roman" w:cs="Times New Roman"/>
              </w:rPr>
              <w:t xml:space="preserve">dan </w:t>
            </w:r>
            <w:r w:rsidRPr="00DF34DD">
              <w:rPr>
                <w:rFonts w:ascii="Times New Roman" w:hAnsi="Times New Roman" w:cs="Times New Roman"/>
                <w:i/>
              </w:rPr>
              <w:t>crushing axis</w:t>
            </w:r>
          </w:p>
          <w:p w:rsidR="0017643A" w:rsidRPr="00DF34DD" w:rsidRDefault="0017643A" w:rsidP="0017643A">
            <w:pPr>
              <w:numPr>
                <w:ilvl w:val="0"/>
                <w:numId w:val="2"/>
              </w:numPr>
              <w:ind w:left="434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 xml:space="preserve">Menekan tombol “on” pada  </w:t>
            </w:r>
            <w:r w:rsidRPr="00DF34DD">
              <w:rPr>
                <w:rFonts w:ascii="Times New Roman" w:hAnsi="Times New Roman" w:cs="Times New Roman"/>
                <w:i/>
              </w:rPr>
              <w:t xml:space="preserve">powerswitch </w:t>
            </w:r>
            <w:r w:rsidRPr="00DF34DD">
              <w:rPr>
                <w:rFonts w:ascii="Times New Roman" w:hAnsi="Times New Roman" w:cs="Times New Roman"/>
              </w:rPr>
              <w:t>untuk menghidupkan mesin</w:t>
            </w:r>
          </w:p>
          <w:p w:rsidR="0017643A" w:rsidRPr="00DF34DD" w:rsidRDefault="0017643A" w:rsidP="0017643A">
            <w:pPr>
              <w:numPr>
                <w:ilvl w:val="0"/>
                <w:numId w:val="2"/>
              </w:numPr>
              <w:ind w:left="434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Menampung tepung yang keluar pada wadah</w:t>
            </w:r>
          </w:p>
          <w:p w:rsidR="0017643A" w:rsidRPr="00DF34DD" w:rsidRDefault="0017643A" w:rsidP="0017643A">
            <w:pPr>
              <w:numPr>
                <w:ilvl w:val="0"/>
                <w:numId w:val="2"/>
              </w:numPr>
              <w:ind w:left="434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 xml:space="preserve">Menghidupkan overload pada tombol </w:t>
            </w:r>
            <w:r w:rsidRPr="00DF34DD">
              <w:rPr>
                <w:rFonts w:ascii="Times New Roman" w:hAnsi="Times New Roman" w:cs="Times New Roman"/>
                <w:i/>
              </w:rPr>
              <w:t xml:space="preserve">overloadswitch </w:t>
            </w:r>
            <w:r w:rsidRPr="00DF34DD">
              <w:rPr>
                <w:rFonts w:ascii="Times New Roman" w:hAnsi="Times New Roman" w:cs="Times New Roman"/>
              </w:rPr>
              <w:t>agar kapasitas mesin tidak terlampaui</w:t>
            </w:r>
          </w:p>
          <w:p w:rsidR="0017643A" w:rsidRPr="00C53BDE" w:rsidRDefault="0017643A" w:rsidP="0017643A">
            <w:pPr>
              <w:numPr>
                <w:ilvl w:val="0"/>
                <w:numId w:val="2"/>
              </w:numPr>
              <w:ind w:left="434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 xml:space="preserve">Mematikan tombol “off” pada  </w:t>
            </w:r>
            <w:r w:rsidRPr="00DF34DD">
              <w:rPr>
                <w:rFonts w:ascii="Times New Roman" w:hAnsi="Times New Roman" w:cs="Times New Roman"/>
                <w:i/>
              </w:rPr>
              <w:t xml:space="preserve">powerswitch </w:t>
            </w:r>
            <w:r w:rsidRPr="00DF34DD">
              <w:rPr>
                <w:rFonts w:ascii="Times New Roman" w:hAnsi="Times New Roman" w:cs="Times New Roman"/>
              </w:rPr>
              <w:t>apabila proses telah selesai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4DD">
              <w:rPr>
                <w:rFonts w:ascii="Times New Roman" w:hAnsi="Times New Roman" w:cs="Times New Roman"/>
              </w:rPr>
              <w:t xml:space="preserve">Membersihkan </w:t>
            </w:r>
            <w:r w:rsidRPr="00DF34DD">
              <w:rPr>
                <w:rFonts w:ascii="Times New Roman" w:hAnsi="Times New Roman" w:cs="Times New Roman"/>
                <w:i/>
              </w:rPr>
              <w:t xml:space="preserve">hole funnel </w:t>
            </w:r>
            <w:r w:rsidRPr="00DF34DD">
              <w:rPr>
                <w:rFonts w:ascii="Times New Roman" w:hAnsi="Times New Roman" w:cs="Times New Roman"/>
              </w:rPr>
              <w:t>dan saringan pada bagian luar mesin, setiap selesai menggunakan</w:t>
            </w:r>
          </w:p>
        </w:tc>
      </w:tr>
      <w:tr w:rsidR="0017643A" w:rsidRPr="00C53BDE" w:rsidTr="008E4BB7">
        <w:trPr>
          <w:trHeight w:val="510"/>
        </w:trPr>
        <w:tc>
          <w:tcPr>
            <w:tcW w:w="1581" w:type="pct"/>
          </w:tcPr>
          <w:p w:rsidR="0017643A" w:rsidRDefault="0017643A" w:rsidP="008E4BB7">
            <w:pPr>
              <w:pStyle w:val="Default"/>
              <w:rPr>
                <w:sz w:val="22"/>
                <w:szCs w:val="22"/>
                <w:lang w:val="id-ID"/>
              </w:rPr>
            </w:pPr>
          </w:p>
          <w:p w:rsidR="0017643A" w:rsidRPr="00DF34DD" w:rsidRDefault="0017643A" w:rsidP="008E4BB7">
            <w:pPr>
              <w:pStyle w:val="Default"/>
              <w:rPr>
                <w:sz w:val="22"/>
                <w:szCs w:val="22"/>
                <w:lang w:val="id-ID"/>
              </w:rPr>
            </w:pPr>
            <w:r w:rsidRPr="00DF34DD">
              <w:rPr>
                <w:sz w:val="22"/>
                <w:szCs w:val="22"/>
                <w:lang w:val="id-ID"/>
              </w:rPr>
              <w:t xml:space="preserve">DAMPAK TTG TERHADAP MITRA </w:t>
            </w:r>
          </w:p>
        </w:tc>
        <w:tc>
          <w:tcPr>
            <w:tcW w:w="153" w:type="pct"/>
          </w:tcPr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</w:tcPr>
          <w:p w:rsidR="0017643A" w:rsidRPr="00DF34DD" w:rsidRDefault="0017643A" w:rsidP="008E4BB7">
            <w:pPr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Alat ini menjadi prioritas pemberian alat kepada mitra karena memberikan dampak sebagai berikut :</w:t>
            </w:r>
          </w:p>
          <w:p w:rsidR="0017643A" w:rsidRPr="00DF34DD" w:rsidRDefault="0017643A" w:rsidP="0017643A">
            <w:pPr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Antisipasi pada saat non musim mangrove sebagai bahan pokok sehingga produksi akan tetap berjalan meskipun tidak pada saat panen mangrove</w:t>
            </w:r>
          </w:p>
          <w:p w:rsidR="0017643A" w:rsidRPr="00DF34DD" w:rsidRDefault="0017643A" w:rsidP="0017643A">
            <w:pPr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Mempermudah pekerjaan mitra menyiapkan bahan baku sehingga dapat menghemat tenaga dan waktu dibandingkan dengan penggilingan secara konvensional</w:t>
            </w:r>
          </w:p>
          <w:p w:rsidR="0017643A" w:rsidRPr="00DF34DD" w:rsidRDefault="0017643A" w:rsidP="0017643A">
            <w:pPr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Mesin penepung yang diberikan memiliki kapasitas produksi lebih tinggi daripada  blender yang biasa digunakan oleh mitra.</w:t>
            </w:r>
          </w:p>
          <w:p w:rsidR="0017643A" w:rsidRPr="00DF34DD" w:rsidRDefault="0017643A" w:rsidP="0017643A">
            <w:pPr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  <w:r w:rsidRPr="00DF34DD">
              <w:rPr>
                <w:rFonts w:ascii="Times New Roman" w:hAnsi="Times New Roman" w:cs="Times New Roman"/>
              </w:rPr>
              <w:t>Meningkatkan kapasitas produksi  mitra</w:t>
            </w:r>
          </w:p>
          <w:p w:rsidR="0017643A" w:rsidRPr="00C53BDE" w:rsidRDefault="0017643A" w:rsidP="008E4BB7">
            <w:pPr>
              <w:rPr>
                <w:rFonts w:ascii="Times New Roman" w:hAnsi="Times New Roman" w:cs="Times New Roman"/>
              </w:rPr>
            </w:pPr>
          </w:p>
        </w:tc>
      </w:tr>
    </w:tbl>
    <w:p w:rsidR="00054F73" w:rsidRDefault="00054F73"/>
    <w:sectPr w:rsidR="00054F73" w:rsidSect="0017643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1119F"/>
    <w:multiLevelType w:val="hybridMultilevel"/>
    <w:tmpl w:val="02D02C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C36FF"/>
    <w:multiLevelType w:val="multilevel"/>
    <w:tmpl w:val="1CECE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7A65565B"/>
    <w:multiLevelType w:val="hybridMultilevel"/>
    <w:tmpl w:val="080276B6"/>
    <w:lvl w:ilvl="0" w:tplc="3656D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3A"/>
    <w:rsid w:val="00054F73"/>
    <w:rsid w:val="0017643A"/>
    <w:rsid w:val="00B61CBA"/>
    <w:rsid w:val="00D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72B8F-8243-41B5-B944-02F4733F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4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 UNDIP</dc:creator>
  <cp:lastModifiedBy>Bahari 4215</cp:lastModifiedBy>
  <cp:revision>2</cp:revision>
  <dcterms:created xsi:type="dcterms:W3CDTF">2019-01-11T09:47:00Z</dcterms:created>
  <dcterms:modified xsi:type="dcterms:W3CDTF">2019-01-11T09:47:00Z</dcterms:modified>
</cp:coreProperties>
</file>